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2F867BD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6EEE8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77777777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01401-000  (11) 3150-1901</w:t>
            </w:r>
          </w:p>
        </w:tc>
      </w:tr>
    </w:tbl>
    <w:p w14:paraId="325DA27D" w14:textId="77777777" w:rsidR="00F42C93" w:rsidRDefault="00F42C93"/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BC281E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7D39B29F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0D0007">
              <w:rPr>
                <w:rFonts w:ascii="Arial" w:hAnsi="Arial" w:cs="Arial"/>
                <w:sz w:val="24"/>
                <w:szCs w:val="24"/>
              </w:rPr>
              <w:t>4</w:t>
            </w:r>
            <w:r w:rsidR="00D634FD">
              <w:rPr>
                <w:rFonts w:ascii="Arial" w:hAnsi="Arial" w:cs="Arial"/>
                <w:sz w:val="24"/>
                <w:szCs w:val="24"/>
              </w:rPr>
              <w:t>3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ORDINÁRIA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4FD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3</w:t>
            </w:r>
            <w:r w:rsidR="009B14F3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</w:t>
            </w:r>
            <w:r w:rsidR="00D634FD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01</w:t>
            </w:r>
            <w:r w:rsidR="00052A1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.202</w:t>
            </w:r>
            <w:r w:rsidR="00D634FD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4</w:t>
            </w:r>
            <w:r w:rsidR="00052A1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C281E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(terça-feira)</w:t>
            </w:r>
            <w:r w:rsidR="00052A1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9:</w:t>
            </w:r>
            <w:r w:rsidR="00A67C8C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</w:t>
            </w:r>
            <w:r w:rsidR="00052A1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0 horas</w:t>
            </w:r>
            <w:r w:rsidR="00C55B25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="00542061" w:rsidRPr="00BC281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p w14:paraId="1559536E" w14:textId="1A7C0A6F" w:rsidR="00BC281E" w:rsidRDefault="00BC281E" w:rsidP="00BC281E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Tempo estimado da reunião: </w:t>
      </w:r>
      <w:r w:rsidR="00191B86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h</w:t>
      </w:r>
      <w:r w:rsidR="00191B86">
        <w:rPr>
          <w:rFonts w:ascii="Arial" w:hAnsi="Arial" w:cs="Arial"/>
          <w:b/>
          <w:bCs/>
          <w:color w:val="FF0000"/>
          <w:sz w:val="24"/>
          <w:szCs w:val="24"/>
        </w:rPr>
        <w:t>3</w:t>
      </w:r>
      <w:r>
        <w:rPr>
          <w:rFonts w:ascii="Arial" w:hAnsi="Arial" w:cs="Arial"/>
          <w:b/>
          <w:bCs/>
          <w:color w:val="FF0000"/>
          <w:sz w:val="24"/>
          <w:szCs w:val="24"/>
        </w:rPr>
        <w:t>2min</w:t>
      </w:r>
    </w:p>
    <w:p w14:paraId="123BDE56" w14:textId="77777777" w:rsidR="00052A11" w:rsidRPr="00DC1CC2" w:rsidRDefault="00052A11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1418"/>
        <w:gridCol w:w="1559"/>
        <w:gridCol w:w="1843"/>
        <w:gridCol w:w="1701"/>
        <w:gridCol w:w="1701"/>
      </w:tblGrid>
      <w:tr w:rsidR="00023094" w14:paraId="4C54DF5C" w14:textId="77777777" w:rsidTr="00127A01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378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18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843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127A01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701" w:type="dxa"/>
          </w:tcPr>
          <w:p w14:paraId="03F75D9B" w14:textId="77777777" w:rsidR="00F6713A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1FDD32E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00127A01">
        <w:tc>
          <w:tcPr>
            <w:tcW w:w="568" w:type="dxa"/>
          </w:tcPr>
          <w:p w14:paraId="6F09BA1D" w14:textId="4A45383D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6335E7BD" w14:textId="76CCED84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1</w:t>
            </w:r>
            <w:r w:rsidR="00FD6A6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D634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551675">
              <w:rPr>
                <w:rFonts w:ascii="Arial" w:hAnsi="Arial" w:cs="Arial"/>
                <w:color w:val="000000" w:themeColor="text1"/>
                <w:sz w:val="24"/>
                <w:szCs w:val="24"/>
              </w:rPr>
              <w:t>ª reunião</w:t>
            </w:r>
          </w:p>
        </w:tc>
        <w:tc>
          <w:tcPr>
            <w:tcW w:w="1418" w:type="dxa"/>
          </w:tcPr>
          <w:p w14:paraId="4F55A04D" w14:textId="1C4E53D5" w:rsidR="00023094" w:rsidRDefault="00C1445B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87044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</w:tcPr>
          <w:p w14:paraId="26082B95" w14:textId="165B804C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843" w:type="dxa"/>
          </w:tcPr>
          <w:p w14:paraId="4CECB52F" w14:textId="77777777" w:rsidR="00C55B2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27CB884" w14:textId="58473F50" w:rsidR="00023094" w:rsidRPr="00551675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</w:tcPr>
          <w:p w14:paraId="677FD04E" w14:textId="77777777" w:rsidR="00F6713A" w:rsidRDefault="00023094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Apoio</w:t>
            </w:r>
          </w:p>
          <w:p w14:paraId="25BF5B13" w14:textId="2D673A9F" w:rsidR="00023094" w:rsidRPr="00551675" w:rsidRDefault="00023094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A67C8C" w14:paraId="69C52B4F" w14:textId="77777777" w:rsidTr="00127A01">
        <w:tc>
          <w:tcPr>
            <w:tcW w:w="568" w:type="dxa"/>
            <w:shd w:val="clear" w:color="auto" w:fill="auto"/>
          </w:tcPr>
          <w:p w14:paraId="21052ADF" w14:textId="6EDD9F69" w:rsidR="00A67C8C" w:rsidRPr="00551675" w:rsidRDefault="00F47901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E4A6CA0" w14:textId="5A1C7F33" w:rsidR="00A67C8C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Apresentação RCI 1º semestre 2023</w:t>
            </w:r>
          </w:p>
        </w:tc>
        <w:tc>
          <w:tcPr>
            <w:tcW w:w="1418" w:type="dxa"/>
          </w:tcPr>
          <w:p w14:paraId="232ABD8F" w14:textId="3AAC0509" w:rsidR="00A67C8C" w:rsidRPr="00D33CF8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B14F3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68361821" w14:textId="71F5B209" w:rsidR="00A67C8C" w:rsidRPr="00287044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287044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43" w:type="dxa"/>
            <w:shd w:val="clear" w:color="auto" w:fill="auto"/>
          </w:tcPr>
          <w:p w14:paraId="2A4273B5" w14:textId="79BBF23C" w:rsidR="00A67C8C" w:rsidRPr="00287044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287044">
              <w:rPr>
                <w:rFonts w:ascii="Arial" w:hAnsi="Arial" w:cs="Arial"/>
                <w:sz w:val="24"/>
                <w:szCs w:val="24"/>
              </w:rPr>
              <w:t xml:space="preserve">Estatuto Social   </w:t>
            </w:r>
          </w:p>
        </w:tc>
        <w:tc>
          <w:tcPr>
            <w:tcW w:w="1701" w:type="dxa"/>
            <w:shd w:val="clear" w:color="auto" w:fill="auto"/>
          </w:tcPr>
          <w:p w14:paraId="7E489A4D" w14:textId="03D77C76" w:rsidR="00A67C8C" w:rsidRPr="009B14F3" w:rsidRDefault="009B14F3" w:rsidP="00A67C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B14F3">
              <w:rPr>
                <w:rFonts w:ascii="Arial" w:hAnsi="Arial" w:cs="Arial"/>
                <w:sz w:val="24"/>
                <w:szCs w:val="24"/>
              </w:rPr>
              <w:t>emestral</w:t>
            </w:r>
          </w:p>
        </w:tc>
        <w:tc>
          <w:tcPr>
            <w:tcW w:w="1701" w:type="dxa"/>
            <w:shd w:val="clear" w:color="auto" w:fill="auto"/>
          </w:tcPr>
          <w:p w14:paraId="1BF13291" w14:textId="77777777" w:rsidR="00F6713A" w:rsidRDefault="009B14F3" w:rsidP="00127A01">
            <w:pPr>
              <w:rPr>
                <w:rFonts w:ascii="Arial" w:hAnsi="Arial" w:cs="Arial"/>
                <w:sz w:val="24"/>
                <w:szCs w:val="24"/>
              </w:rPr>
            </w:pPr>
            <w:r w:rsidRPr="009B14F3">
              <w:rPr>
                <w:rFonts w:ascii="Arial" w:hAnsi="Arial" w:cs="Arial"/>
                <w:sz w:val="24"/>
                <w:szCs w:val="24"/>
              </w:rPr>
              <w:t>Conselho</w:t>
            </w:r>
          </w:p>
          <w:p w14:paraId="425486E4" w14:textId="0554A957" w:rsidR="00A67C8C" w:rsidRPr="009B14F3" w:rsidRDefault="009B14F3" w:rsidP="00127A0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14F3">
              <w:rPr>
                <w:rFonts w:ascii="Arial" w:hAnsi="Arial" w:cs="Arial"/>
                <w:sz w:val="24"/>
                <w:szCs w:val="24"/>
              </w:rPr>
              <w:t xml:space="preserve"> Fiscal</w:t>
            </w:r>
          </w:p>
        </w:tc>
      </w:tr>
      <w:tr w:rsidR="0034678C" w14:paraId="6250ED95" w14:textId="77777777" w:rsidTr="00127A01">
        <w:tc>
          <w:tcPr>
            <w:tcW w:w="568" w:type="dxa"/>
            <w:shd w:val="clear" w:color="auto" w:fill="auto"/>
          </w:tcPr>
          <w:p w14:paraId="39C4E78D" w14:textId="18DB7939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14:paraId="51F3DD38" w14:textId="34518FEF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Aprovação </w:t>
            </w:r>
            <w:r w:rsidR="006C3563">
              <w:rPr>
                <w:rFonts w:ascii="Arial" w:hAnsi="Arial" w:cs="Arial"/>
                <w:sz w:val="25"/>
                <w:szCs w:val="25"/>
              </w:rPr>
              <w:t xml:space="preserve">Plano Anual da Auditoria - </w:t>
            </w:r>
            <w:r>
              <w:rPr>
                <w:rFonts w:ascii="Arial" w:hAnsi="Arial" w:cs="Arial"/>
                <w:sz w:val="24"/>
                <w:szCs w:val="24"/>
              </w:rPr>
              <w:t xml:space="preserve">PAINT </w:t>
            </w:r>
          </w:p>
        </w:tc>
        <w:tc>
          <w:tcPr>
            <w:tcW w:w="1418" w:type="dxa"/>
          </w:tcPr>
          <w:p w14:paraId="137A94BF" w14:textId="30640655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minutos  </w:t>
            </w:r>
          </w:p>
        </w:tc>
        <w:tc>
          <w:tcPr>
            <w:tcW w:w="1559" w:type="dxa"/>
            <w:shd w:val="clear" w:color="auto" w:fill="auto"/>
          </w:tcPr>
          <w:p w14:paraId="60A93056" w14:textId="0853C2C6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843" w:type="dxa"/>
            <w:shd w:val="clear" w:color="auto" w:fill="auto"/>
          </w:tcPr>
          <w:p w14:paraId="55B041FC" w14:textId="1063DBE2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5E04C38" w14:textId="61F7182F" w:rsidR="0034678C" w:rsidRPr="004E62BB" w:rsidRDefault="0034678C" w:rsidP="0034678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26CE84B0" w14:textId="77777777" w:rsidR="00F6713A" w:rsidRDefault="0034678C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Auditoria</w:t>
            </w:r>
          </w:p>
          <w:p w14:paraId="68D8DADB" w14:textId="5BC51A5E" w:rsidR="0034678C" w:rsidRPr="004E62BB" w:rsidRDefault="0034678C" w:rsidP="00127A0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Interna</w:t>
            </w:r>
          </w:p>
        </w:tc>
      </w:tr>
      <w:tr w:rsidR="009B14F3" w14:paraId="5A940596" w14:textId="77777777" w:rsidTr="00127A01">
        <w:tc>
          <w:tcPr>
            <w:tcW w:w="568" w:type="dxa"/>
            <w:shd w:val="clear" w:color="auto" w:fill="auto"/>
          </w:tcPr>
          <w:p w14:paraId="6FEFAF9A" w14:textId="5276B5B1" w:rsidR="009B14F3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5930AAE5" w14:textId="66A57A1B" w:rsidR="009B14F3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Relatos e comunicações da Presidente do Conselho Deliberativo</w:t>
            </w:r>
          </w:p>
        </w:tc>
        <w:tc>
          <w:tcPr>
            <w:tcW w:w="1418" w:type="dxa"/>
          </w:tcPr>
          <w:p w14:paraId="3B18E816" w14:textId="2FEE8090" w:rsidR="009B14F3" w:rsidRDefault="00BC281E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B14F3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458C661D" w14:textId="3E710166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43" w:type="dxa"/>
            <w:shd w:val="clear" w:color="auto" w:fill="auto"/>
          </w:tcPr>
          <w:p w14:paraId="3636435F" w14:textId="04B2ED75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5AC36F5F" w14:textId="09B101FA" w:rsidR="009B14F3" w:rsidRPr="00551675" w:rsidRDefault="009B14F3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169483E1" w14:textId="5A3DB2DE" w:rsidR="009B14F3" w:rsidRPr="00551675" w:rsidRDefault="009B14F3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  <w:tr w:rsidR="00A67C8C" w14:paraId="5BCB04E1" w14:textId="77777777" w:rsidTr="00127A01">
        <w:tc>
          <w:tcPr>
            <w:tcW w:w="568" w:type="dxa"/>
            <w:shd w:val="clear" w:color="auto" w:fill="auto"/>
          </w:tcPr>
          <w:p w14:paraId="448DAB03" w14:textId="3F4FA9EC" w:rsidR="00A67C8C" w:rsidRPr="00551675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09E67B84" w14:textId="5D2B6E41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sz w:val="24"/>
                <w:szCs w:val="24"/>
              </w:rPr>
              <w:t>Relatório Mensal dos Investimentos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20D1AFD" w14:textId="5AC86DFE" w:rsidR="00A67C8C" w:rsidRDefault="00BC281E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67C8C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6A1D403B" w14:textId="2E404112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43" w:type="dxa"/>
            <w:shd w:val="clear" w:color="auto" w:fill="auto"/>
          </w:tcPr>
          <w:p w14:paraId="3FFCA498" w14:textId="33BBD84C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7F3609FF" w14:textId="5FBFC7B6" w:rsidR="00A67C8C" w:rsidRPr="00551675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572A716C" w14:textId="3CAD08B5" w:rsidR="00A67C8C" w:rsidRPr="00551675" w:rsidRDefault="00A67C8C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Investimentos</w:t>
            </w:r>
          </w:p>
        </w:tc>
      </w:tr>
      <w:tr w:rsidR="00A67C8C" w14:paraId="31EDFD61" w14:textId="77777777" w:rsidTr="00127A01">
        <w:tc>
          <w:tcPr>
            <w:tcW w:w="568" w:type="dxa"/>
            <w:shd w:val="clear" w:color="auto" w:fill="auto"/>
          </w:tcPr>
          <w:p w14:paraId="46DC790A" w14:textId="3F1ED0B7" w:rsidR="00A67C8C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131C4170" w14:textId="0D91FDB6" w:rsidR="00A67C8C" w:rsidRPr="005F3ADF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 w:rsidRPr="005F3A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Apresentação dos Planos de ação – posição </w:t>
            </w:r>
            <w:r w:rsidR="009B14F3">
              <w:rPr>
                <w:rFonts w:ascii="Arial" w:hAnsi="Arial" w:cs="Arial"/>
                <w:color w:val="000000" w:themeColor="text1"/>
                <w:sz w:val="24"/>
                <w:szCs w:val="24"/>
              </w:rPr>
              <w:t>dezembro</w:t>
            </w:r>
          </w:p>
        </w:tc>
        <w:tc>
          <w:tcPr>
            <w:tcW w:w="1418" w:type="dxa"/>
          </w:tcPr>
          <w:p w14:paraId="61474AB1" w14:textId="531EDCC8" w:rsidR="00A67C8C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3E072022" w14:textId="067F6B62" w:rsidR="00A67C8C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43" w:type="dxa"/>
            <w:shd w:val="clear" w:color="auto" w:fill="auto"/>
          </w:tcPr>
          <w:p w14:paraId="326885E7" w14:textId="185C72DB" w:rsidR="00A67C8C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EE5C8AE" w14:textId="2DAF09C9" w:rsidR="00A67C8C" w:rsidRDefault="00A67C8C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1701" w:type="dxa"/>
            <w:shd w:val="clear" w:color="auto" w:fill="auto"/>
          </w:tcPr>
          <w:p w14:paraId="715FDAAA" w14:textId="77777777" w:rsidR="00F6713A" w:rsidRDefault="00A67C8C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Auditoria </w:t>
            </w:r>
          </w:p>
          <w:p w14:paraId="0050AC48" w14:textId="659A73F8" w:rsidR="00A67C8C" w:rsidRDefault="00F6713A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67C8C">
              <w:rPr>
                <w:rFonts w:ascii="Arial" w:hAnsi="Arial" w:cs="Arial"/>
                <w:sz w:val="24"/>
                <w:szCs w:val="24"/>
              </w:rPr>
              <w:t>nterna</w:t>
            </w:r>
          </w:p>
        </w:tc>
      </w:tr>
      <w:tr w:rsidR="008F69BC" w14:paraId="23900DD6" w14:textId="77777777" w:rsidTr="00127A01">
        <w:tc>
          <w:tcPr>
            <w:tcW w:w="568" w:type="dxa"/>
            <w:shd w:val="clear" w:color="auto" w:fill="auto"/>
          </w:tcPr>
          <w:p w14:paraId="5FB28E42" w14:textId="6FE5F038" w:rsidR="008F69BC" w:rsidRPr="00701646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14:paraId="600856D0" w14:textId="6A9FD14C" w:rsidR="008F69BC" w:rsidRPr="00701646" w:rsidRDefault="004C0DB7" w:rsidP="00127A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Processo de t</w:t>
            </w:r>
            <w:r w:rsidR="002C076B">
              <w:rPr>
                <w:rFonts w:ascii="Arial" w:hAnsi="Arial" w:cs="Arial"/>
                <w:sz w:val="24"/>
                <w:szCs w:val="24"/>
              </w:rPr>
              <w:t xml:space="preserve">ransição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C076B">
              <w:rPr>
                <w:rFonts w:ascii="Arial" w:hAnsi="Arial" w:cs="Arial"/>
                <w:sz w:val="24"/>
                <w:szCs w:val="24"/>
              </w:rPr>
              <w:t xml:space="preserve"> substituição do Diretor-Presidente</w:t>
            </w:r>
          </w:p>
        </w:tc>
        <w:tc>
          <w:tcPr>
            <w:tcW w:w="1418" w:type="dxa"/>
          </w:tcPr>
          <w:p w14:paraId="3AF7456D" w14:textId="4BDD5797" w:rsidR="008F69BC" w:rsidRPr="00701646" w:rsidRDefault="00191B86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C076B">
              <w:rPr>
                <w:rFonts w:ascii="Arial" w:hAnsi="Arial" w:cs="Arial"/>
                <w:sz w:val="24"/>
                <w:szCs w:val="24"/>
              </w:rPr>
              <w:t>0 minutos</w:t>
            </w:r>
          </w:p>
        </w:tc>
        <w:tc>
          <w:tcPr>
            <w:tcW w:w="1559" w:type="dxa"/>
            <w:shd w:val="clear" w:color="auto" w:fill="auto"/>
          </w:tcPr>
          <w:p w14:paraId="3B2F3499" w14:textId="04E70616" w:rsidR="008F69BC" w:rsidRPr="00701646" w:rsidRDefault="002C076B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843" w:type="dxa"/>
            <w:shd w:val="clear" w:color="auto" w:fill="auto"/>
          </w:tcPr>
          <w:p w14:paraId="1D01AECC" w14:textId="2FB1A7C3" w:rsidR="008F69BC" w:rsidRPr="00701646" w:rsidRDefault="002C076B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649B7A16" w14:textId="3DD7A865" w:rsidR="008F69BC" w:rsidRPr="00701646" w:rsidRDefault="002C076B" w:rsidP="00A67C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701" w:type="dxa"/>
            <w:shd w:val="clear" w:color="auto" w:fill="auto"/>
          </w:tcPr>
          <w:p w14:paraId="10C68824" w14:textId="77777777" w:rsidR="008F69BC" w:rsidRDefault="004C0DB7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Diretora</w:t>
            </w:r>
          </w:p>
          <w:p w14:paraId="3BA77DC0" w14:textId="4D156C5F" w:rsidR="004C0DB7" w:rsidRPr="00701646" w:rsidRDefault="004C0DB7" w:rsidP="00127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Karina Hirano</w:t>
            </w:r>
          </w:p>
        </w:tc>
      </w:tr>
    </w:tbl>
    <w:p w14:paraId="6E958520" w14:textId="77777777" w:rsidR="00287044" w:rsidRDefault="00287044" w:rsidP="00DC693C"/>
    <w:sectPr w:rsidR="00287044" w:rsidSect="00127A01">
      <w:pgSz w:w="16838" w:h="11906" w:orient="landscape"/>
      <w:pgMar w:top="851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15C15"/>
    <w:rsid w:val="00023094"/>
    <w:rsid w:val="00032ED3"/>
    <w:rsid w:val="0004364E"/>
    <w:rsid w:val="00052A11"/>
    <w:rsid w:val="000B7A91"/>
    <w:rsid w:val="000C3413"/>
    <w:rsid w:val="000D0007"/>
    <w:rsid w:val="00101E59"/>
    <w:rsid w:val="00127A01"/>
    <w:rsid w:val="0015041C"/>
    <w:rsid w:val="00180C39"/>
    <w:rsid w:val="00191B86"/>
    <w:rsid w:val="00197B8C"/>
    <w:rsid w:val="001D412F"/>
    <w:rsid w:val="0020446D"/>
    <w:rsid w:val="00274AB2"/>
    <w:rsid w:val="00287044"/>
    <w:rsid w:val="00290F3C"/>
    <w:rsid w:val="002A2FC7"/>
    <w:rsid w:val="002C076B"/>
    <w:rsid w:val="002C6E53"/>
    <w:rsid w:val="002E22C4"/>
    <w:rsid w:val="002F1BEA"/>
    <w:rsid w:val="002F5112"/>
    <w:rsid w:val="00305FD5"/>
    <w:rsid w:val="00311DFA"/>
    <w:rsid w:val="0034678C"/>
    <w:rsid w:val="00354D05"/>
    <w:rsid w:val="00360B83"/>
    <w:rsid w:val="0037267F"/>
    <w:rsid w:val="0038151B"/>
    <w:rsid w:val="0038687A"/>
    <w:rsid w:val="003C2764"/>
    <w:rsid w:val="003E511D"/>
    <w:rsid w:val="00410CD2"/>
    <w:rsid w:val="00453721"/>
    <w:rsid w:val="004A3E5E"/>
    <w:rsid w:val="004C0DB7"/>
    <w:rsid w:val="004E62BB"/>
    <w:rsid w:val="00542061"/>
    <w:rsid w:val="00551675"/>
    <w:rsid w:val="00572FA5"/>
    <w:rsid w:val="00594DD8"/>
    <w:rsid w:val="005B72FB"/>
    <w:rsid w:val="005E0A75"/>
    <w:rsid w:val="0060086E"/>
    <w:rsid w:val="006320F7"/>
    <w:rsid w:val="00633459"/>
    <w:rsid w:val="00693667"/>
    <w:rsid w:val="006C3563"/>
    <w:rsid w:val="006F0357"/>
    <w:rsid w:val="006F2392"/>
    <w:rsid w:val="00701646"/>
    <w:rsid w:val="00710F19"/>
    <w:rsid w:val="00732C95"/>
    <w:rsid w:val="007446BD"/>
    <w:rsid w:val="007B18D3"/>
    <w:rsid w:val="007C0F73"/>
    <w:rsid w:val="007C34B7"/>
    <w:rsid w:val="007D7CB1"/>
    <w:rsid w:val="007E2A09"/>
    <w:rsid w:val="007E3427"/>
    <w:rsid w:val="007F6337"/>
    <w:rsid w:val="00816950"/>
    <w:rsid w:val="008A2B56"/>
    <w:rsid w:val="008F0715"/>
    <w:rsid w:val="008F0EF8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F7CCE"/>
    <w:rsid w:val="00A1331B"/>
    <w:rsid w:val="00A1377F"/>
    <w:rsid w:val="00A46451"/>
    <w:rsid w:val="00A67C8C"/>
    <w:rsid w:val="00AA3DCF"/>
    <w:rsid w:val="00AE11D6"/>
    <w:rsid w:val="00AE577C"/>
    <w:rsid w:val="00B02ADD"/>
    <w:rsid w:val="00B60BA6"/>
    <w:rsid w:val="00B60F39"/>
    <w:rsid w:val="00B80E22"/>
    <w:rsid w:val="00B84E31"/>
    <w:rsid w:val="00BC281E"/>
    <w:rsid w:val="00BC4963"/>
    <w:rsid w:val="00BF0221"/>
    <w:rsid w:val="00BF29E6"/>
    <w:rsid w:val="00C1445B"/>
    <w:rsid w:val="00C15F51"/>
    <w:rsid w:val="00C273A3"/>
    <w:rsid w:val="00C55B25"/>
    <w:rsid w:val="00C65917"/>
    <w:rsid w:val="00C91E5D"/>
    <w:rsid w:val="00CA4EB9"/>
    <w:rsid w:val="00CC529D"/>
    <w:rsid w:val="00CF5E11"/>
    <w:rsid w:val="00D16D3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61CD1"/>
    <w:rsid w:val="00E750B4"/>
    <w:rsid w:val="00E7606C"/>
    <w:rsid w:val="00E92A18"/>
    <w:rsid w:val="00E93839"/>
    <w:rsid w:val="00E9609B"/>
    <w:rsid w:val="00EA4EB9"/>
    <w:rsid w:val="00ED03DC"/>
    <w:rsid w:val="00ED08DC"/>
    <w:rsid w:val="00F31E0B"/>
    <w:rsid w:val="00F42C93"/>
    <w:rsid w:val="00F44CBB"/>
    <w:rsid w:val="00F47901"/>
    <w:rsid w:val="00F50098"/>
    <w:rsid w:val="00F52729"/>
    <w:rsid w:val="00F654D2"/>
    <w:rsid w:val="00F6713A"/>
    <w:rsid w:val="00F67EFE"/>
    <w:rsid w:val="00F8462B"/>
    <w:rsid w:val="00FC1251"/>
    <w:rsid w:val="00FD6A63"/>
    <w:rsid w:val="00FE7C04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11</cp:revision>
  <cp:lastPrinted>2023-08-17T11:41:00Z</cp:lastPrinted>
  <dcterms:created xsi:type="dcterms:W3CDTF">2024-01-11T13:31:00Z</dcterms:created>
  <dcterms:modified xsi:type="dcterms:W3CDTF">2024-01-23T14:45:00Z</dcterms:modified>
</cp:coreProperties>
</file>